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D3158">
      <w:pPr>
        <w:spacing w:line="460" w:lineRule="exact"/>
        <w:ind w:firstLine="632" w:firstLineChars="200"/>
        <w:rPr>
          <w:rFonts w:hint="default" w:eastAsia="仿宋_GB2312"/>
          <w:sz w:val="32"/>
          <w:szCs w:val="32"/>
        </w:rPr>
      </w:pPr>
      <w:bookmarkStart w:id="0" w:name="_GoBack"/>
      <w:bookmarkEnd w:id="0"/>
    </w:p>
    <w:p w14:paraId="090E648D">
      <w:pPr>
        <w:spacing w:line="460" w:lineRule="exact"/>
        <w:jc w:val="center"/>
        <w:rPr>
          <w:rFonts w:hint="default" w:eastAsia="方正小标宋简体"/>
          <w:sz w:val="44"/>
          <w:szCs w:val="44"/>
        </w:rPr>
      </w:pPr>
      <w:r>
        <w:rPr>
          <w:rFonts w:hint="default" w:eastAsia="方正小标宋简体"/>
          <w:sz w:val="44"/>
          <w:szCs w:val="44"/>
        </w:rPr>
        <w:t>报名表格填写注意事项</w:t>
      </w:r>
    </w:p>
    <w:p w14:paraId="3398D2C7">
      <w:pPr>
        <w:spacing w:line="460" w:lineRule="exact"/>
        <w:ind w:firstLine="2834" w:firstLineChars="650"/>
        <w:rPr>
          <w:rFonts w:hint="default" w:eastAsia="方正小标宋简体"/>
          <w:sz w:val="44"/>
          <w:szCs w:val="44"/>
        </w:rPr>
      </w:pPr>
    </w:p>
    <w:p w14:paraId="559C1025">
      <w:pPr>
        <w:spacing w:line="460" w:lineRule="exact"/>
        <w:ind w:firstLine="600"/>
        <w:rPr>
          <w:rFonts w:hint="default" w:eastAsia="仿宋_GB2312"/>
          <w:sz w:val="32"/>
          <w:szCs w:val="32"/>
        </w:rPr>
      </w:pPr>
      <w:r>
        <w:rPr>
          <w:rFonts w:hint="default" w:eastAsia="仿宋_GB2312"/>
          <w:sz w:val="32"/>
          <w:szCs w:val="32"/>
        </w:rPr>
        <w:t>报名人员填写《报名登记表》必须真实、全面、准确。主要信息填报不实的，按弄虚作假处理；信息填报不全导致未通过资格审查的，后果由报考人员自负。</w:t>
      </w:r>
    </w:p>
    <w:p w14:paraId="6A242458">
      <w:pPr>
        <w:spacing w:line="460" w:lineRule="exact"/>
        <w:ind w:firstLine="600"/>
        <w:rPr>
          <w:rFonts w:hint="default" w:eastAsia="楷体_GB2312"/>
          <w:sz w:val="32"/>
          <w:szCs w:val="32"/>
        </w:rPr>
      </w:pPr>
      <w:r>
        <w:rPr>
          <w:rFonts w:hint="default" w:eastAsia="楷体_GB2312"/>
          <w:sz w:val="32"/>
          <w:szCs w:val="32"/>
        </w:rPr>
        <w:t>（一）关于籍贯和户籍所在地</w:t>
      </w:r>
    </w:p>
    <w:p w14:paraId="3DFB11B7">
      <w:pPr>
        <w:spacing w:line="460" w:lineRule="exact"/>
        <w:ind w:firstLine="600"/>
        <w:rPr>
          <w:rFonts w:hint="default" w:eastAsia="仿宋_GB2312"/>
          <w:sz w:val="32"/>
          <w:szCs w:val="32"/>
        </w:rPr>
      </w:pPr>
      <w:r>
        <w:rPr>
          <w:rFonts w:hint="default" w:eastAsia="仿宋_GB2312"/>
          <w:sz w:val="32"/>
          <w:szCs w:val="32"/>
        </w:rPr>
        <w:t>“籍贯”按“省+市或县”的格式填写，如江苏省南京市或河北省正定县。“户籍所在地”填写户口本首页详细地址。</w:t>
      </w:r>
    </w:p>
    <w:p w14:paraId="4D95FECA">
      <w:pPr>
        <w:spacing w:line="460" w:lineRule="exact"/>
        <w:ind w:firstLine="600"/>
        <w:rPr>
          <w:rFonts w:hint="default" w:eastAsia="楷体_GB2312"/>
          <w:sz w:val="32"/>
          <w:szCs w:val="32"/>
        </w:rPr>
      </w:pPr>
      <w:r>
        <w:rPr>
          <w:rFonts w:hint="default" w:eastAsia="楷体_GB2312"/>
          <w:sz w:val="32"/>
          <w:szCs w:val="32"/>
        </w:rPr>
        <w:t>（二）关于学习经历</w:t>
      </w:r>
    </w:p>
    <w:p w14:paraId="0E01BCD8">
      <w:pPr>
        <w:spacing w:line="460" w:lineRule="exact"/>
        <w:ind w:firstLine="600"/>
        <w:rPr>
          <w:rFonts w:hint="default" w:eastAsia="仿宋_GB2312"/>
          <w:sz w:val="32"/>
          <w:szCs w:val="32"/>
        </w:rPr>
      </w:pPr>
      <w:r>
        <w:rPr>
          <w:rFonts w:hint="default" w:eastAsia="仿宋_GB2312"/>
          <w:sz w:val="32"/>
          <w:szCs w:val="32"/>
        </w:rPr>
        <w:t>报考人员所取得或即将取得的毕业证书与学位证书中专业名称必须一致，颁发毕业证书与学位证书的学校名称也应当一致。</w:t>
      </w:r>
    </w:p>
    <w:p w14:paraId="2574E438">
      <w:pPr>
        <w:spacing w:line="460" w:lineRule="exact"/>
        <w:ind w:firstLine="600"/>
        <w:rPr>
          <w:rFonts w:hint="default" w:eastAsia="仿宋_GB2312"/>
          <w:sz w:val="32"/>
          <w:szCs w:val="32"/>
        </w:rPr>
      </w:pPr>
      <w:r>
        <w:rPr>
          <w:rFonts w:hint="default" w:eastAsia="仿宋_GB2312"/>
          <w:sz w:val="32"/>
          <w:szCs w:val="32"/>
        </w:rPr>
        <w:t>学习经历从小学填起，规范填写为：</w:t>
      </w:r>
    </w:p>
    <w:p w14:paraId="7DAA12A1">
      <w:pPr>
        <w:spacing w:line="460" w:lineRule="exact"/>
        <w:ind w:firstLine="600"/>
        <w:rPr>
          <w:rFonts w:hint="default" w:eastAsia="仿宋_GB2312"/>
          <w:sz w:val="32"/>
          <w:szCs w:val="32"/>
        </w:rPr>
      </w:pPr>
      <w:r>
        <w:rPr>
          <w:rFonts w:hint="default" w:eastAsia="仿宋_GB2312"/>
          <w:sz w:val="32"/>
          <w:szCs w:val="32"/>
        </w:rPr>
        <w:t>××××年××月—××××年××月，××省××市××小学学生</w:t>
      </w:r>
    </w:p>
    <w:p w14:paraId="31CEA1A3">
      <w:pPr>
        <w:spacing w:line="460" w:lineRule="exact"/>
        <w:ind w:firstLine="600"/>
        <w:rPr>
          <w:rFonts w:hint="default" w:eastAsia="仿宋_GB2312"/>
          <w:sz w:val="32"/>
          <w:szCs w:val="32"/>
        </w:rPr>
      </w:pPr>
      <w:r>
        <w:rPr>
          <w:rFonts w:hint="default" w:eastAsia="仿宋_GB2312"/>
          <w:sz w:val="32"/>
          <w:szCs w:val="32"/>
        </w:rPr>
        <w:t>……</w:t>
      </w:r>
    </w:p>
    <w:p w14:paraId="3CC3A65C">
      <w:pPr>
        <w:spacing w:line="460" w:lineRule="exact"/>
        <w:ind w:firstLine="600"/>
        <w:rPr>
          <w:rFonts w:hint="default" w:eastAsia="仿宋_GB2312"/>
          <w:sz w:val="32"/>
          <w:szCs w:val="32"/>
        </w:rPr>
      </w:pPr>
      <w:r>
        <w:rPr>
          <w:rFonts w:hint="default" w:eastAsia="仿宋_GB2312"/>
          <w:sz w:val="32"/>
          <w:szCs w:val="32"/>
        </w:rPr>
        <w:t>××××年××月—××××年××月，××大学××学院××系××专业大学本科学生</w:t>
      </w:r>
    </w:p>
    <w:p w14:paraId="0CD8EEAF">
      <w:pPr>
        <w:spacing w:line="460" w:lineRule="exact"/>
        <w:ind w:firstLine="600"/>
        <w:rPr>
          <w:rFonts w:hint="default" w:eastAsia="仿宋_GB2312"/>
          <w:sz w:val="32"/>
          <w:szCs w:val="32"/>
        </w:rPr>
      </w:pPr>
      <w:r>
        <w:rPr>
          <w:rFonts w:hint="default" w:eastAsia="仿宋_GB2312"/>
          <w:sz w:val="32"/>
          <w:szCs w:val="32"/>
        </w:rPr>
        <w:t>××××年××月至今，××大学××学院××系××专业硕士研究生在读。</w:t>
      </w:r>
    </w:p>
    <w:p w14:paraId="79671589">
      <w:pPr>
        <w:spacing w:line="460" w:lineRule="exact"/>
        <w:ind w:firstLine="600"/>
        <w:rPr>
          <w:rFonts w:hint="default" w:eastAsia="仿宋_GB2312"/>
          <w:sz w:val="32"/>
          <w:szCs w:val="32"/>
        </w:rPr>
      </w:pPr>
      <w:r>
        <w:rPr>
          <w:rFonts w:hint="default" w:eastAsia="仿宋_GB2312"/>
          <w:sz w:val="32"/>
          <w:szCs w:val="32"/>
        </w:rPr>
        <w:t>报考人员学习经历不连续的必须作出书面说明，并由毕业院校加盖印章，提供给招录单位审核。有6个月以上公派国境外留学经历的，须由派出学校出具证明。</w:t>
      </w:r>
    </w:p>
    <w:p w14:paraId="791F35C9">
      <w:pPr>
        <w:spacing w:line="460" w:lineRule="exact"/>
        <w:ind w:firstLine="600"/>
        <w:rPr>
          <w:rFonts w:hint="default" w:eastAsia="楷体_GB2312"/>
          <w:sz w:val="32"/>
          <w:szCs w:val="32"/>
        </w:rPr>
      </w:pPr>
      <w:r>
        <w:rPr>
          <w:rFonts w:hint="default" w:eastAsia="楷体_GB2312"/>
          <w:sz w:val="32"/>
          <w:szCs w:val="32"/>
        </w:rPr>
        <w:t>（三）关于奖惩情况</w:t>
      </w:r>
    </w:p>
    <w:p w14:paraId="1018A81D">
      <w:pPr>
        <w:spacing w:line="460" w:lineRule="exact"/>
        <w:ind w:firstLine="600"/>
        <w:rPr>
          <w:rFonts w:hint="default" w:eastAsia="仿宋_GB2312"/>
          <w:sz w:val="32"/>
          <w:szCs w:val="32"/>
        </w:rPr>
      </w:pPr>
      <w:r>
        <w:rPr>
          <w:rFonts w:hint="default" w:eastAsia="仿宋_GB2312"/>
          <w:sz w:val="32"/>
          <w:szCs w:val="32"/>
        </w:rPr>
        <w:t>应至少注明：获得奖惩名称、奖惩年月、给予单位等3项内容。只能填写具备有效书面证明材料的奖惩项目，没有书面依据的奖惩项目请勿填写。</w:t>
      </w:r>
    </w:p>
    <w:p w14:paraId="2535494C">
      <w:pPr>
        <w:spacing w:line="460" w:lineRule="exact"/>
        <w:ind w:firstLine="600"/>
        <w:rPr>
          <w:rFonts w:hint="default" w:eastAsia="楷体_GB2312"/>
          <w:sz w:val="32"/>
          <w:szCs w:val="32"/>
        </w:rPr>
      </w:pPr>
      <w:r>
        <w:rPr>
          <w:rFonts w:hint="default" w:eastAsia="楷体_GB2312"/>
          <w:sz w:val="32"/>
          <w:szCs w:val="32"/>
        </w:rPr>
        <w:t>（四）关于考试地点</w:t>
      </w:r>
    </w:p>
    <w:p w14:paraId="7DAE2AD5">
      <w:pPr>
        <w:spacing w:line="460" w:lineRule="exact"/>
        <w:ind w:firstLine="600"/>
        <w:rPr>
          <w:rFonts w:hint="default" w:eastAsia="仿宋_GB2312"/>
          <w:sz w:val="32"/>
          <w:szCs w:val="32"/>
        </w:rPr>
      </w:pPr>
      <w:r>
        <w:rPr>
          <w:rFonts w:hint="default" w:eastAsia="仿宋_GB2312"/>
          <w:sz w:val="32"/>
          <w:szCs w:val="32"/>
        </w:rPr>
        <w:t>《报名登记表》中考试地点根据本人实际情况填写参加考试地的所在省份。</w:t>
      </w:r>
    </w:p>
    <w:p w14:paraId="7EC63287">
      <w:pPr>
        <w:spacing w:line="460" w:lineRule="exact"/>
        <w:ind w:firstLine="600"/>
        <w:rPr>
          <w:rFonts w:hint="default" w:eastAsia="楷体_GB2312"/>
          <w:sz w:val="32"/>
          <w:szCs w:val="32"/>
        </w:rPr>
      </w:pPr>
      <w:r>
        <w:rPr>
          <w:rFonts w:hint="default" w:eastAsia="楷体_GB2312"/>
          <w:sz w:val="32"/>
          <w:szCs w:val="32"/>
        </w:rPr>
        <w:t>（五）关于学科成绩</w:t>
      </w:r>
    </w:p>
    <w:p w14:paraId="517B6FF2">
      <w:pPr>
        <w:spacing w:line="460" w:lineRule="exact"/>
        <w:ind w:firstLine="600"/>
        <w:rPr>
          <w:rFonts w:hint="default" w:eastAsia="仿宋_GB2312"/>
          <w:sz w:val="32"/>
          <w:szCs w:val="32"/>
        </w:rPr>
      </w:pPr>
      <w:r>
        <w:rPr>
          <w:rFonts w:hint="default" w:eastAsia="仿宋_GB2312"/>
          <w:sz w:val="32"/>
          <w:szCs w:val="32"/>
        </w:rPr>
        <w:t>《报名登记表》中学科成绩栏内请如实承诺：无重修和补考累积4门以上或1门以上补考不及格的情况。</w:t>
      </w:r>
    </w:p>
    <w:p w14:paraId="1A6CF0C9">
      <w:pPr>
        <w:spacing w:line="460" w:lineRule="exact"/>
        <w:ind w:firstLine="600"/>
        <w:rPr>
          <w:rFonts w:hint="default" w:eastAsia="楷体_GB2312"/>
          <w:sz w:val="32"/>
          <w:szCs w:val="32"/>
        </w:rPr>
      </w:pPr>
      <w:r>
        <w:rPr>
          <w:rFonts w:hint="default" w:eastAsia="楷体_GB2312"/>
          <w:sz w:val="32"/>
          <w:szCs w:val="32"/>
        </w:rPr>
        <w:t>（六）关于家庭成员信息</w:t>
      </w:r>
    </w:p>
    <w:p w14:paraId="33A0C10E">
      <w:pPr>
        <w:spacing w:line="460" w:lineRule="exact"/>
        <w:ind w:firstLine="600"/>
        <w:rPr>
          <w:rFonts w:hint="default" w:eastAsia="仿宋_GB2312"/>
          <w:sz w:val="32"/>
          <w:szCs w:val="32"/>
        </w:rPr>
      </w:pPr>
      <w:r>
        <w:rPr>
          <w:rFonts w:hint="default" w:eastAsia="仿宋_GB2312"/>
          <w:sz w:val="32"/>
          <w:szCs w:val="32"/>
        </w:rPr>
        <w:t>家庭成员情况应完整填写父母、未婚兄弟姐妹详细姓名、单位及具体地址、职务及从业性质等信息，不得笼统填写“务农”“个体”“干部”等，已退休的需注明。规范填写为：</w:t>
      </w:r>
    </w:p>
    <w:p w14:paraId="03A8AE8C">
      <w:pPr>
        <w:spacing w:line="460" w:lineRule="exact"/>
        <w:ind w:firstLine="600"/>
        <w:rPr>
          <w:rFonts w:hint="default" w:eastAsia="仿宋_GB2312"/>
          <w:sz w:val="32"/>
          <w:szCs w:val="32"/>
        </w:rPr>
      </w:pPr>
      <w:r>
        <w:rPr>
          <w:rFonts w:hint="default" w:eastAsia="仿宋_GB2312"/>
          <w:sz w:val="32"/>
          <w:szCs w:val="32"/>
        </w:rPr>
        <w:t>父亲  ×××  ××省××市××县××乡××村个体</w:t>
      </w:r>
    </w:p>
    <w:p w14:paraId="52059437">
      <w:pPr>
        <w:spacing w:line="460" w:lineRule="exact"/>
        <w:ind w:firstLine="600"/>
        <w:rPr>
          <w:rFonts w:hint="default" w:eastAsia="仿宋_GB2312"/>
          <w:sz w:val="32"/>
          <w:szCs w:val="32"/>
        </w:rPr>
      </w:pPr>
      <w:r>
        <w:rPr>
          <w:rFonts w:hint="default" w:eastAsia="仿宋_GB2312"/>
          <w:sz w:val="32"/>
          <w:szCs w:val="32"/>
        </w:rPr>
        <w:t>（主要经营×××）</w:t>
      </w:r>
    </w:p>
    <w:p w14:paraId="3C9B23A9">
      <w:pPr>
        <w:spacing w:line="460" w:lineRule="exact"/>
        <w:ind w:firstLine="600"/>
        <w:rPr>
          <w:rFonts w:hint="default" w:eastAsia="仿宋_GB2312"/>
          <w:sz w:val="32"/>
          <w:szCs w:val="32"/>
        </w:rPr>
      </w:pPr>
      <w:r>
        <w:rPr>
          <w:rFonts w:hint="default" w:eastAsia="仿宋_GB2312"/>
          <w:sz w:val="32"/>
          <w:szCs w:val="32"/>
        </w:rPr>
        <w:t>母亲  ×××  ××省××市××县××乡××村务农</w:t>
      </w:r>
    </w:p>
    <w:p w14:paraId="595B6F92">
      <w:pPr>
        <w:spacing w:line="460" w:lineRule="exact"/>
        <w:ind w:firstLine="600"/>
        <w:rPr>
          <w:rFonts w:hint="default" w:eastAsia="仿宋_GB2312"/>
          <w:sz w:val="32"/>
          <w:szCs w:val="32"/>
        </w:rPr>
      </w:pPr>
      <w:r>
        <w:rPr>
          <w:rFonts w:hint="default" w:eastAsia="仿宋_GB2312"/>
          <w:sz w:val="32"/>
          <w:szCs w:val="32"/>
        </w:rPr>
        <w:t>（已退休）</w:t>
      </w:r>
    </w:p>
    <w:p w14:paraId="3D7206E7">
      <w:pPr>
        <w:spacing w:line="460" w:lineRule="exact"/>
        <w:ind w:firstLine="600"/>
        <w:rPr>
          <w:rFonts w:hint="default" w:eastAsia="仿宋_GB2312"/>
          <w:sz w:val="32"/>
          <w:szCs w:val="32"/>
        </w:rPr>
      </w:pPr>
      <w:r>
        <w:rPr>
          <w:rFonts w:hint="default" w:eastAsia="仿宋_GB2312"/>
          <w:sz w:val="32"/>
          <w:szCs w:val="32"/>
        </w:rPr>
        <w:t xml:space="preserve">  ×××  ××省××市××县××单位</w:t>
      </w:r>
    </w:p>
    <w:p w14:paraId="46858792">
      <w:pPr>
        <w:spacing w:line="460" w:lineRule="exact"/>
        <w:ind w:firstLine="600"/>
        <w:rPr>
          <w:rFonts w:hint="default" w:eastAsia="仿宋_GB2312"/>
          <w:sz w:val="32"/>
          <w:szCs w:val="32"/>
        </w:rPr>
      </w:pPr>
      <w:r>
        <w:rPr>
          <w:rFonts w:hint="default" w:eastAsia="仿宋_GB2312"/>
          <w:sz w:val="32"/>
          <w:szCs w:val="32"/>
        </w:rPr>
        <w:t>（已退休、已去世……）</w:t>
      </w:r>
    </w:p>
    <w:p w14:paraId="02AC1A93">
      <w:pPr>
        <w:spacing w:line="460" w:lineRule="exact"/>
        <w:ind w:firstLine="600"/>
        <w:rPr>
          <w:rFonts w:hint="default" w:eastAsia="方正仿宋_GBK"/>
          <w:sz w:val="32"/>
          <w:szCs w:val="32"/>
        </w:rPr>
      </w:pPr>
    </w:p>
    <w:p w14:paraId="66D89B07">
      <w:pPr>
        <w:spacing w:line="460" w:lineRule="exact"/>
        <w:ind w:firstLine="142"/>
        <w:jc w:val="left"/>
        <w:rPr>
          <w:rFonts w:hint="default" w:eastAsia="仿宋_GB2312"/>
          <w:sz w:val="32"/>
          <w:szCs w:val="32"/>
        </w:rPr>
      </w:pPr>
      <w:r>
        <w:rPr>
          <w:rFonts w:hint="default" w:eastAsia="仿宋_GB2312"/>
          <w:sz w:val="32"/>
          <w:szCs w:val="32"/>
        </w:rPr>
        <w:t xml:space="preserve">   本职位为国考线下报名，考生不得同时报名国考其他单位职位，资格审核未通过的，可以报考其他单位职位。</w:t>
      </w:r>
    </w:p>
    <w:p w14:paraId="1C0FB0B0">
      <w:pPr>
        <w:spacing w:line="460" w:lineRule="exact"/>
        <w:ind w:firstLine="142"/>
        <w:jc w:val="left"/>
        <w:rPr>
          <w:rFonts w:hint="default" w:eastAsia="仿宋_GB2312"/>
          <w:sz w:val="32"/>
          <w:szCs w:val="32"/>
        </w:rPr>
      </w:pPr>
    </w:p>
    <w:p w14:paraId="707C843C">
      <w:pPr>
        <w:spacing w:line="460" w:lineRule="exact"/>
        <w:ind w:firstLine="142"/>
        <w:jc w:val="left"/>
        <w:rPr>
          <w:rFonts w:hint="default" w:eastAsia="仿宋_GB2312"/>
          <w:sz w:val="32"/>
          <w:szCs w:val="32"/>
        </w:rPr>
      </w:pPr>
    </w:p>
    <w:sectPr>
      <w:headerReference r:id="rId3" w:type="default"/>
      <w:footerReference r:id="rId4" w:type="default"/>
      <w:pgSz w:w="11906" w:h="16838"/>
      <w:pgMar w:top="2041" w:right="1531" w:bottom="2041" w:left="1531" w:header="851" w:footer="992" w:gutter="0"/>
      <w:pgNumType w:fmt="numberInDash"/>
      <w:cols w:space="720" w:num="1"/>
      <w:docGrid w:type="linesAndChars" w:linePitch="564" w:charSpace="-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简体">
    <w:altName w:val="宋体"/>
    <w:panose1 w:val="020106010300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1" w:usb1="080E0000" w:usb2="00000000" w:usb3="00000000" w:csb0="00040000" w:csb1="00000000"/>
    <w:embedRegular r:id="rId1" w:fontKey="{C3492CBA-9B59-4747-82EB-6BCDADF87280}"/>
  </w:font>
  <w:font w:name="方正小标宋简体">
    <w:panose1 w:val="02000000000000000000"/>
    <w:charset w:val="86"/>
    <w:family w:val="auto"/>
    <w:pitch w:val="default"/>
    <w:sig w:usb0="00000001" w:usb1="08000000" w:usb2="00000000" w:usb3="00000000" w:csb0="00040000" w:csb1="00000000"/>
    <w:embedRegular r:id="rId2" w:fontKey="{AB69B8B9-D274-406F-ABEC-5CD303843952}"/>
  </w:font>
  <w:font w:name="楷体_GB2312">
    <w:altName w:val="楷体"/>
    <w:panose1 w:val="02010609030101010101"/>
    <w:charset w:val="86"/>
    <w:family w:val="modern"/>
    <w:pitch w:val="default"/>
    <w:sig w:usb0="00000001" w:usb1="080E0000" w:usb2="00000000" w:usb3="00000000" w:csb0="00040000" w:csb1="00000000"/>
    <w:embedRegular r:id="rId3" w:fontKey="{5F6689E6-9DA8-4618-A13A-854D0CC28CCD}"/>
  </w:font>
  <w:font w:name="方正仿宋_GBK">
    <w:altName w:val="微软雅黑"/>
    <w:panose1 w:val="03000509000000000000"/>
    <w:charset w:val="86"/>
    <w:family w:val="script"/>
    <w:pitch w:val="default"/>
    <w:sig w:usb0="00000001" w:usb1="080E0000" w:usb2="00000000" w:usb3="00000000" w:csb0="00040000" w:csb1="00000000"/>
    <w:embedRegular r:id="rId4" w:fontKey="{A064F4A6-3A34-4CB1-BEBF-D6D5945A4F2A}"/>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E1121">
    <w:pPr>
      <w:pStyle w:val="7"/>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w:t>
    </w:r>
    <w:r>
      <w:rPr>
        <w:sz w:val="28"/>
        <w:szCs w:val="28"/>
        <w:lang/>
      </w:rPr>
      <w:t xml:space="preserve"> 4 -</w:t>
    </w:r>
    <w:r>
      <w:rPr>
        <w:sz w:val="28"/>
        <w:szCs w:val="28"/>
      </w:rPr>
      <w:fldChar w:fldCharType="end"/>
    </w:r>
  </w:p>
  <w:p w14:paraId="21FD4F9A">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9C849">
    <w:pPr>
      <w:pStyle w:val="8"/>
      <w:pBdr>
        <w:bottom w:val="none" w:color="auto" w:sz="0" w:space="0"/>
      </w:pBdr>
      <w:rPr>
        <w:rFonts w:hint="eastAsia"/>
      </w:rPr>
    </w:pPr>
  </w:p>
  <w:p w14:paraId="7D8AA84F">
    <w:pPr>
      <w:pStyle w:val="8"/>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3"/>
  <w:drawingGridVerticalSpacing w:val="282"/>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BD423F"/>
    <w:rsid w:val="5A8866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楷体简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uiPriority w:val="0"/>
    <w:pPr>
      <w:keepNext/>
      <w:keepLines/>
      <w:widowControl w:val="0"/>
      <w:spacing w:before="260" w:after="260" w:line="415" w:lineRule="auto"/>
      <w:outlineLvl w:val="1"/>
    </w:pPr>
    <w:rPr>
      <w:rFonts w:ascii="Times New Roman" w:hAnsi="Times New Roman" w:eastAsia="黑体"/>
      <w:b/>
      <w:bCs/>
      <w:sz w:val="32"/>
      <w:szCs w:val="32"/>
    </w:rPr>
  </w:style>
  <w:style w:type="paragraph" w:styleId="4">
    <w:name w:val="heading 3"/>
    <w:basedOn w:val="1"/>
    <w:next w:val="1"/>
    <w:uiPriority w:val="0"/>
    <w:pPr>
      <w:keepNext/>
      <w:keepLines/>
      <w:widowControl w:val="0"/>
      <w:spacing w:before="260" w:after="260" w:line="415" w:lineRule="auto"/>
      <w:outlineLvl w:val="2"/>
    </w:pPr>
    <w:rPr>
      <w:b/>
      <w:bCs/>
      <w:sz w:val="32"/>
      <w:szCs w:val="32"/>
    </w:rPr>
  </w:style>
  <w:style w:type="character" w:default="1" w:styleId="11">
    <w:name w:val="Default Paragraph Font"/>
    <w:uiPriority w:val="0"/>
    <w:rPr>
      <w:rFonts w:ascii="Times New Roman" w:hAnsi="Times New Roman" w:eastAsia="宋体" w:cs="Times New Roman"/>
      <w:lang w:bidi="ar-SA"/>
    </w:rPr>
  </w:style>
  <w:style w:type="table" w:default="1" w:styleId="10">
    <w:name w:val="Normal Table"/>
    <w:semiHidden/>
    <w:uiPriority w:val="0"/>
    <w:tblPr>
      <w:tblStyle w:val="10"/>
      <w:tblCellMar>
        <w:top w:w="0" w:type="dxa"/>
        <w:left w:w="108" w:type="dxa"/>
        <w:bottom w:w="0" w:type="dxa"/>
        <w:right w:w="108" w:type="dxa"/>
      </w:tblCellMar>
    </w:tblPr>
  </w:style>
  <w:style w:type="paragraph" w:styleId="5">
    <w:name w:val="Body Text Indent 2"/>
    <w:basedOn w:val="1"/>
    <w:uiPriority w:val="0"/>
    <w:pPr>
      <w:snapToGrid w:val="0"/>
      <w:spacing w:line="440" w:lineRule="exact"/>
      <w:ind w:firstLine="200" w:firstLineChars="200"/>
    </w:pPr>
    <w:rPr>
      <w:rFonts w:ascii="仿宋_GB2312" w:eastAsia="仿宋_GB2312" w:cs="Times New Roman"/>
      <w:sz w:val="32"/>
      <w:lang w:bidi="ar-SA"/>
    </w:rPr>
  </w:style>
  <w:style w:type="paragraph" w:styleId="6">
    <w:name w:val="Balloon Text"/>
    <w:basedOn w:val="1"/>
    <w:uiPriority w:val="0"/>
    <w:rPr>
      <w:rFonts w:ascii="Times New Roman" w:hAnsi="Times New Roman" w:eastAsia="宋体" w:cs="Times New Roman"/>
      <w:sz w:val="18"/>
      <w:szCs w:val="18"/>
      <w:lang w:bidi="ar-SA"/>
    </w:rPr>
  </w:style>
  <w:style w:type="paragraph" w:styleId="7">
    <w:name w:val="footer"/>
    <w:basedOn w:val="1"/>
    <w:uiPriority w:val="0"/>
    <w:pPr>
      <w:tabs>
        <w:tab w:val="center" w:pos="4153"/>
        <w:tab w:val="right" w:pos="8306"/>
      </w:tabs>
      <w:snapToGrid w:val="0"/>
      <w:jc w:val="left"/>
    </w:pPr>
    <w:rPr>
      <w:rFonts w:ascii="Times New Roman" w:hAnsi="Times New Roman" w:eastAsia="宋体" w:cs="Times New Roman"/>
      <w:sz w:val="18"/>
      <w:szCs w:val="18"/>
      <w:lang w:bidi="ar-SA"/>
    </w:rPr>
  </w:style>
  <w:style w:type="paragraph" w:styleId="8">
    <w:name w:val="header"/>
    <w:basedOn w:val="1"/>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lang w:bidi="ar-SA"/>
    </w:rPr>
  </w:style>
  <w:style w:type="paragraph" w:styleId="9">
    <w:name w:val="Normal (Web)"/>
    <w:basedOn w:val="1"/>
    <w:uiPriority w:val="0"/>
    <w:rPr>
      <w:rFonts w:ascii="Times New Roman" w:hAnsi="Times New Roman" w:eastAsia="宋体" w:cs="Times New Roman"/>
      <w:sz w:val="24"/>
      <w:lang w:bidi="ar-SA"/>
    </w:rPr>
  </w:style>
  <w:style w:type="character" w:styleId="12">
    <w:name w:val="Strong"/>
    <w:basedOn w:val="11"/>
    <w:uiPriority w:val="0"/>
    <w:rPr>
      <w:rFonts w:ascii="Times New Roman" w:hAnsi="Times New Roman" w:eastAsia="宋体" w:cs="Times New Roman"/>
      <w:b/>
      <w:bCs/>
      <w:lang w:bidi="ar-SA"/>
    </w:rPr>
  </w:style>
  <w:style w:type="character" w:styleId="13">
    <w:name w:val="FollowedHyperlink"/>
    <w:basedOn w:val="11"/>
    <w:uiPriority w:val="0"/>
    <w:rPr>
      <w:rFonts w:ascii="Times New Roman" w:hAnsi="Times New Roman" w:eastAsia="宋体" w:cs="Times New Roman"/>
      <w:color w:val="800080"/>
      <w:u w:val="single"/>
      <w:lang w:bidi="ar-SA"/>
    </w:rPr>
  </w:style>
  <w:style w:type="character" w:styleId="14">
    <w:name w:val="Hyperlink"/>
    <w:basedOn w:val="11"/>
    <w:uiPriority w:val="0"/>
    <w:rPr>
      <w:rFonts w:ascii="Times New Roman" w:hAnsi="Times New Roman" w:eastAsia="宋体" w:cs="Times New Roman"/>
      <w:color w:val="0000FF"/>
      <w:u w:val="single"/>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微软中国</Company>
  <Pages>2</Pages>
  <Words>1172</Words>
  <Characters>1267</Characters>
  <TotalTime>3</TotalTime>
  <ScaleCrop>false</ScaleCrop>
  <LinksUpToDate>false</LinksUpToDate>
  <CharactersWithSpaces>1285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2023-10-07T09:21:00Z</dcterms:created>
  <dc:creator>微软用户</dc:creator>
  <cp:lastModifiedBy>心辄</cp:lastModifiedBy>
  <cp:lastPrinted>2024-09-25T07:57:00Z</cp:lastPrinted>
  <dcterms:modified xsi:type="dcterms:W3CDTF">2026-10-10T09:39:03Z</dcterms:modified>
  <dc:title>根据公安部政治部下达的接收计划，2012年公安部警卫局接收普通高等学校应届本科毕业生20名，其中男生45名，女生5名，具体接收学科专业如下：</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eyJoZGlkIjoiMjJkZGNiN2VkNmJhYTE1MTExMTljNjljNmYwMjllNDYiLCJ1c2VySWQiOiIxMjQzMjc2NjI1In0=</vt:lpwstr>
  </property>
  <property fmtid="{D5CDD505-2E9C-101B-9397-08002B2CF9AE}" pid="4" name="ICV">
    <vt:lpwstr>2137BFC955C64B6B800409C40C849B9F_13</vt:lpwstr>
  </property>
</Properties>
</file>